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0" w:lineRule="auto"/>
        <w:ind w:left="4821" w:firstLine="0"/>
        <w:jc w:val="right"/>
        <w:rPr/>
      </w:pPr>
      <w:r w:rsidDel="00000000" w:rsidR="00000000" w:rsidRPr="00000000">
        <w:rPr>
          <w:b w:val="1"/>
          <w:rtl w:val="0"/>
        </w:rPr>
        <w:t xml:space="preserve">Załącznik nr 3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before="70" w:lineRule="auto"/>
        <w:ind w:left="4821" w:firstLine="0"/>
        <w:jc w:val="both"/>
        <w:rPr/>
      </w:pPr>
      <w:r w:rsidDel="00000000" w:rsidR="00000000" w:rsidRPr="00000000">
        <w:rPr>
          <w:rtl w:val="0"/>
        </w:rPr>
        <w:t xml:space="preserve">do ogłoszenia o nieodpłatnym przekazaniu lub darowiźnie - wzór wniosku o darowiznę składnika rzeczowego ISIM</w:t>
      </w:r>
    </w:p>
    <w:p w:rsidR="00000000" w:rsidDel="00000000" w:rsidP="00000000" w:rsidRDefault="00000000" w:rsidRPr="00000000" w14:paraId="00000003">
      <w:pPr>
        <w:spacing w:before="71" w:lineRule="auto"/>
        <w:ind w:left="450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71" w:lineRule="auto"/>
        <w:ind w:left="450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71" w:lineRule="auto"/>
        <w:ind w:left="4505" w:firstLine="0"/>
        <w:rPr/>
      </w:pPr>
      <w:r w:rsidDel="00000000" w:rsidR="00000000" w:rsidRPr="00000000">
        <w:rPr>
          <w:rtl w:val="0"/>
        </w:rPr>
        <w:t xml:space="preserve">Miejscowość, data ……………………………………………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56" w:firstLine="0"/>
        <w:rPr/>
      </w:pPr>
      <w:r w:rsidDel="00000000" w:rsidR="00000000" w:rsidRPr="00000000">
        <w:rPr>
          <w:rtl w:val="0"/>
        </w:rPr>
        <w:t xml:space="preserve">…………………………………..………….….</w:t>
      </w:r>
    </w:p>
    <w:p w:rsidR="00000000" w:rsidDel="00000000" w:rsidP="00000000" w:rsidRDefault="00000000" w:rsidRPr="00000000" w14:paraId="00000009">
      <w:pPr>
        <w:spacing w:before="3" w:lineRule="auto"/>
        <w:ind w:right="5170"/>
        <w:jc w:val="center"/>
        <w:rPr/>
      </w:pPr>
      <w:r w:rsidDel="00000000" w:rsidR="00000000" w:rsidRPr="00000000">
        <w:rPr>
          <w:rtl w:val="0"/>
        </w:rPr>
        <w:t xml:space="preserve">Nazwa jednostki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2" w:right="5228" w:firstLine="0"/>
        <w:jc w:val="center"/>
        <w:rPr/>
      </w:pPr>
      <w:r w:rsidDel="00000000" w:rsidR="00000000" w:rsidRPr="00000000">
        <w:rPr>
          <w:rtl w:val="0"/>
        </w:rPr>
        <w:t xml:space="preserve">……………………...…………………………</w:t>
      </w:r>
    </w:p>
    <w:p w:rsidR="00000000" w:rsidDel="00000000" w:rsidP="00000000" w:rsidRDefault="00000000" w:rsidRPr="00000000" w14:paraId="0000000C">
      <w:pPr>
        <w:spacing w:before="18" w:lineRule="auto"/>
        <w:ind w:right="5154"/>
        <w:jc w:val="center"/>
        <w:rPr/>
      </w:pPr>
      <w:r w:rsidDel="00000000" w:rsidR="00000000" w:rsidRPr="00000000">
        <w:rPr>
          <w:rtl w:val="0"/>
        </w:rPr>
        <w:t xml:space="preserve">Siedziba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2" w:right="5172" w:firstLine="0"/>
        <w:jc w:val="center"/>
        <w:rPr/>
      </w:pPr>
      <w:r w:rsidDel="00000000" w:rsidR="00000000" w:rsidRPr="00000000">
        <w:rPr>
          <w:rtl w:val="0"/>
        </w:rPr>
        <w:t xml:space="preserve">…………………………………………………</w:t>
      </w:r>
    </w:p>
    <w:p w:rsidR="00000000" w:rsidDel="00000000" w:rsidP="00000000" w:rsidRDefault="00000000" w:rsidRPr="00000000" w14:paraId="0000000F">
      <w:pPr>
        <w:spacing w:before="1" w:lineRule="auto"/>
        <w:ind w:left="142" w:right="5212" w:firstLine="0"/>
        <w:jc w:val="center"/>
        <w:rPr/>
      </w:pPr>
      <w:r w:rsidDel="00000000" w:rsidR="00000000" w:rsidRPr="00000000">
        <w:rPr>
          <w:rtl w:val="0"/>
        </w:rPr>
        <w:t xml:space="preserve">Pełny adres jednostki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142" w:right="5172" w:firstLine="0"/>
        <w:jc w:val="center"/>
        <w:rPr/>
      </w:pPr>
      <w:r w:rsidDel="00000000" w:rsidR="00000000" w:rsidRPr="00000000">
        <w:rPr>
          <w:rtl w:val="0"/>
        </w:rPr>
        <w:t xml:space="preserve">…………………………………………………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564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Pan</w:t>
      </w:r>
    </w:p>
    <w:p w:rsidR="00000000" w:rsidDel="00000000" w:rsidP="00000000" w:rsidRDefault="00000000" w:rsidRPr="00000000" w14:paraId="00000014">
      <w:pPr>
        <w:spacing w:before="41" w:line="278.00000000000006" w:lineRule="auto"/>
        <w:ind w:left="5645" w:right="121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Krzysztof Ruchniewicz Dyrektor</w:t>
      </w:r>
    </w:p>
    <w:p w:rsidR="00000000" w:rsidDel="00000000" w:rsidP="00000000" w:rsidRDefault="00000000" w:rsidRPr="00000000" w14:paraId="00000015">
      <w:pPr>
        <w:spacing w:before="40" w:line="276" w:lineRule="auto"/>
        <w:ind w:left="5645" w:right="69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Instytutu Solidarności i Męstwa im. Witolda Pileckiego </w:t>
        <w:br w:type="textWrapping"/>
        <w:t xml:space="preserve">w Warszawie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ind w:left="1790" w:right="1212" w:firstLine="843.9999999999998"/>
        <w:rPr>
          <w:b w:val="1"/>
        </w:rPr>
      </w:pPr>
      <w:r w:rsidDel="00000000" w:rsidR="00000000" w:rsidRPr="00000000">
        <w:rPr>
          <w:b w:val="1"/>
          <w:rtl w:val="0"/>
        </w:rPr>
        <w:t xml:space="preserve">WNIOSEK O DOKONANIE DAROWIZNY SKŁADNIKA RZECZOWEGO MAJĄTKU RUCHOMEGO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56" w:right="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Zgodnie z § 39 Rozporządzenia Rady Ministrów z dnia 21 października 2019 roku w sprawie szczegółowego sposobu gospodarowania składnikami rzeczowymi majątku ruchomego Skarbu Państwa (Dz.U. z 2022 r. poz. 998 z póź. zm.) w związku z ogłoszeniem na stronie Biuletynu Informacji  Publicznej Instytutu Solidarności i Męstwa im. Witolda Pileckiego w Warszawie  z  dnia …………………, składam wniosek o dokonanie darowizny składników rzeczowych majątku ruchomego znajdującego się w zarządzie Instytutu Pileckiego tj.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" w:lineRule="auto"/>
        <w:ind w:left="178" w:right="36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Wykaz składników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1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1116"/>
        <w:gridCol w:w="4064"/>
        <w:gridCol w:w="1750"/>
        <w:gridCol w:w="1651"/>
        <w:tblGridChange w:id="0">
          <w:tblGrid>
            <w:gridCol w:w="850"/>
            <w:gridCol w:w="1116"/>
            <w:gridCol w:w="4064"/>
            <w:gridCol w:w="1750"/>
            <w:gridCol w:w="1651"/>
          </w:tblGrid>
        </w:tblGridChange>
      </w:tblGrid>
      <w:tr>
        <w:trPr>
          <w:cantSplit w:val="0"/>
          <w:trHeight w:val="171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Lp.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Lp.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z wykazu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składnika rzeczowego majątku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Nr inwentarzowy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/indeks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103" w:firstLine="31.732283464567104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Liczba/ilość Jednostka miary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9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9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  <w:sectPr>
          <w:pgSz w:h="16840" w:w="11910" w:orient="portrait"/>
          <w:pgMar w:bottom="280" w:top="1180" w:left="1160" w:right="102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2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Uzasadnienie, w tym uzasadnienie potrzeb zainteresowanego podmiotu oraz wskazanie sposobu wykorzystania składnika rzeczowego majątku ruchomego: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256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……………………………………………………………………………………………...………</w:t>
      </w:r>
    </w:p>
    <w:p w:rsidR="00000000" w:rsidDel="00000000" w:rsidP="00000000" w:rsidRDefault="00000000" w:rsidRPr="00000000" w14:paraId="00000044">
      <w:pPr>
        <w:spacing w:before="139" w:lineRule="auto"/>
        <w:ind w:left="256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……………………………………………………………………………………………...………</w:t>
      </w:r>
    </w:p>
    <w:p w:rsidR="00000000" w:rsidDel="00000000" w:rsidP="00000000" w:rsidRDefault="00000000" w:rsidRPr="00000000" w14:paraId="00000045">
      <w:pPr>
        <w:spacing w:before="137" w:lineRule="auto"/>
        <w:ind w:left="256" w:firstLine="0"/>
        <w:rPr/>
      </w:pPr>
      <w:r w:rsidDel="00000000" w:rsidR="00000000" w:rsidRPr="00000000">
        <w:rPr>
          <w:rtl w:val="0"/>
        </w:rPr>
        <w:t xml:space="preserve">………….……………………………………………………………………………………..……</w:t>
      </w:r>
    </w:p>
    <w:p w:rsidR="00000000" w:rsidDel="00000000" w:rsidP="00000000" w:rsidRDefault="00000000" w:rsidRPr="00000000" w14:paraId="00000046">
      <w:pPr>
        <w:spacing w:before="139" w:lineRule="auto"/>
        <w:ind w:left="256" w:firstLine="0"/>
        <w:rPr/>
      </w:pPr>
      <w:r w:rsidDel="00000000" w:rsidR="00000000" w:rsidRPr="00000000">
        <w:rPr>
          <w:rtl w:val="0"/>
        </w:rPr>
        <w:t xml:space="preserve">…………………………………………………………….…………………………..……………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56" w:right="0" w:firstLine="0"/>
        <w:jc w:val="both"/>
        <w:rPr/>
      </w:pPr>
      <w:r w:rsidDel="00000000" w:rsidR="00000000" w:rsidRPr="00000000">
        <w:rPr>
          <w:rtl w:val="0"/>
        </w:rPr>
        <w:t xml:space="preserve">Jednocześnie oświadczam, że zapoznałam/em się z treścią ogłoszenia o zużytych składnikach rzeczowych majątku ruchomego znajdującego się w zarządzie Instytutu Pileckiego. Oświadczam, że ponoszę wszelkie koszty związane z nabyciem składników, łącznie z kosztami dojazdu do miejsca oględzin, kosztami transportu, cłami oraz podatkami.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256" w:right="204" w:firstLine="0"/>
        <w:jc w:val="both"/>
        <w:rPr/>
      </w:pPr>
      <w:r w:rsidDel="00000000" w:rsidR="00000000" w:rsidRPr="00000000">
        <w:rPr>
          <w:rtl w:val="0"/>
        </w:rPr>
        <w:t xml:space="preserve">Oświadczam również, że darowany składnik rzeczowy majątku ruchomego zostanie odebrany w terminie i miejscu wskazanym w umowie darowizny oraz protokole zdawczo - odbiorczym.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56" w:right="0" w:firstLine="0"/>
        <w:jc w:val="both"/>
        <w:rPr/>
      </w:pPr>
      <w:r w:rsidDel="00000000" w:rsidR="00000000" w:rsidRPr="00000000">
        <w:rPr>
          <w:rtl w:val="0"/>
        </w:rPr>
        <w:t xml:space="preserve">Zobowiązuję się do pokrycia kosztów związanych z darowizną, w tym kosztów odbioru przedmiotu darowizny.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5769" w:right="36" w:firstLine="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…..……………………..……………</w:t>
      </w:r>
    </w:p>
    <w:p w:rsidR="00000000" w:rsidDel="00000000" w:rsidP="00000000" w:rsidRDefault="00000000" w:rsidRPr="00000000" w14:paraId="00000050">
      <w:pPr>
        <w:ind w:left="5769" w:right="36" w:firstLine="0"/>
        <w:jc w:val="center"/>
        <w:rPr/>
      </w:pPr>
      <w:bookmarkStart w:colFirst="0" w:colLast="0" w:name="_heading=h.zia17xrc3brv" w:id="1"/>
      <w:bookmarkEnd w:id="1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(data i podpis osoby upoważnionej do reprezentowania jednostki)</w:t>
      </w:r>
    </w:p>
    <w:sectPr>
      <w:type w:val="nextPage"/>
      <w:pgSz w:h="16840" w:w="11910" w:orient="portrait"/>
      <w:pgMar w:bottom="280" w:top="1180" w:left="1160" w:right="10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uiPriority w:val="1"/>
    <w:qFormat w:val="1"/>
    <w:rPr>
      <w:rFonts w:ascii="Times New Roman" w:cs="Times New Roman" w:eastAsia="Times New Roman" w:hAnsi="Times New Roman"/>
      <w:lang w:val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rPr>
      <w:sz w:val="24"/>
      <w:szCs w:val="24"/>
    </w:rPr>
  </w:style>
  <w:style w:type="paragraph" w:styleId="Akapitzlist">
    <w:name w:val="List Paragraph"/>
    <w:basedOn w:val="Normalny"/>
    <w:uiPriority w:val="1"/>
    <w:qFormat w:val="1"/>
  </w:style>
  <w:style w:type="paragraph" w:styleId="TableParagraph" w:customStyle="1">
    <w:name w:val="Table Paragraph"/>
    <w:basedOn w:val="Normalny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O39UByuVncZI6PnGIm9XlQMW4w==">CgMxLjAyCGguZ2pkZ3hzMg5oLnppYTE3eHJjM2JydjgAciExbTU1WU55NGdKSVBGSTQxdjNJbU04dlhzUUF3OXRlLTM=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2025-02-11T14:20:00Z</dcterms:created>
  <dc:creator>Andrzej Werle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2016</vt:lpwstr>
  </property>
</Properties>
</file>